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A5E66" w14:textId="77777777" w:rsidR="00A31CD9" w:rsidRPr="00A31CD9" w:rsidRDefault="00A31CD9" w:rsidP="00A31CD9">
      <w:pPr>
        <w:spacing w:after="160" w:line="259" w:lineRule="auto"/>
        <w:jc w:val="center"/>
        <w:rPr>
          <w:rFonts w:eastAsiaTheme="minorHAnsi"/>
          <w:sz w:val="28"/>
          <w:szCs w:val="28"/>
          <w:u w:val="single"/>
          <w:lang w:eastAsia="en-US"/>
        </w:rPr>
      </w:pPr>
      <w:r w:rsidRPr="00A31CD9">
        <w:rPr>
          <w:rFonts w:eastAsiaTheme="minorHAnsi"/>
          <w:sz w:val="28"/>
          <w:szCs w:val="28"/>
          <w:u w:val="single"/>
          <w:lang w:val="en-GB" w:eastAsia="en-US"/>
        </w:rPr>
        <w:t>EXPUNERE DE MOTIVE</w:t>
      </w:r>
    </w:p>
    <w:p w14:paraId="23DE593E" w14:textId="3FD64244" w:rsidR="00A31CD9" w:rsidRPr="00A31CD9" w:rsidRDefault="00A31CD9" w:rsidP="00A31CD9">
      <w:pPr>
        <w:spacing w:after="160" w:line="259" w:lineRule="auto"/>
        <w:jc w:val="center"/>
        <w:rPr>
          <w:rFonts w:eastAsiaTheme="minorHAnsi"/>
          <w:sz w:val="28"/>
          <w:szCs w:val="28"/>
          <w:lang w:eastAsia="en-US"/>
        </w:rPr>
      </w:pPr>
      <w:r w:rsidRPr="00A31CD9">
        <w:rPr>
          <w:rFonts w:eastAsiaTheme="minorHAnsi"/>
          <w:sz w:val="28"/>
          <w:szCs w:val="28"/>
          <w:lang w:val="en-GB" w:eastAsia="en-US"/>
        </w:rPr>
        <w:t>La proiectul de hot</w:t>
      </w:r>
      <w:r w:rsidRPr="00A31CD9">
        <w:rPr>
          <w:rFonts w:eastAsiaTheme="minorHAnsi"/>
          <w:sz w:val="28"/>
          <w:szCs w:val="28"/>
          <w:lang w:eastAsia="en-US"/>
        </w:rPr>
        <w:t>ărâre privind rectificarea bugetului local de venituri și cheltuieli al Municipiului Dej pe anul 2017</w:t>
      </w:r>
    </w:p>
    <w:p w14:paraId="24126BBA" w14:textId="77777777" w:rsidR="00A31CD9" w:rsidRPr="00A31CD9" w:rsidRDefault="00A31CD9" w:rsidP="00A31CD9">
      <w:pPr>
        <w:spacing w:after="160" w:line="259" w:lineRule="auto"/>
        <w:jc w:val="center"/>
        <w:rPr>
          <w:rFonts w:eastAsiaTheme="minorHAnsi"/>
          <w:sz w:val="28"/>
          <w:szCs w:val="28"/>
          <w:lang w:eastAsia="en-US"/>
        </w:rPr>
      </w:pPr>
    </w:p>
    <w:p w14:paraId="71BB8DFE" w14:textId="77777777" w:rsidR="00A31CD9" w:rsidRPr="00A31CD9" w:rsidRDefault="00A31CD9" w:rsidP="00A31CD9">
      <w:pPr>
        <w:spacing w:after="160" w:line="259" w:lineRule="auto"/>
        <w:jc w:val="both"/>
        <w:rPr>
          <w:rFonts w:eastAsiaTheme="minorHAnsi"/>
          <w:sz w:val="28"/>
          <w:szCs w:val="28"/>
          <w:lang w:eastAsia="en-US"/>
        </w:rPr>
      </w:pPr>
      <w:r w:rsidRPr="00A31CD9">
        <w:rPr>
          <w:rFonts w:eastAsiaTheme="minorHAnsi"/>
          <w:sz w:val="28"/>
          <w:szCs w:val="28"/>
          <w:lang w:eastAsia="en-US"/>
        </w:rPr>
        <w:t xml:space="preserve">                            Bugetul local al Municipiului Dej a fost aprobat prin Hotărârea de Consiliu Local nr. 24 din 28 februarie 2017 în conformitate cu prevederile Legii bugetului de stat pe anul 2017 și a Legii nr.273/2006 privind finanțele publice locale, actualizată.</w:t>
      </w:r>
    </w:p>
    <w:p w14:paraId="434337CB" w14:textId="77777777" w:rsidR="00A31CD9" w:rsidRPr="00A31CD9" w:rsidRDefault="00A31CD9" w:rsidP="00A31CD9">
      <w:pPr>
        <w:autoSpaceDE w:val="0"/>
        <w:autoSpaceDN w:val="0"/>
        <w:adjustRightInd w:val="0"/>
        <w:jc w:val="both"/>
        <w:rPr>
          <w:rFonts w:eastAsiaTheme="minorHAnsi"/>
          <w:i/>
          <w:sz w:val="28"/>
          <w:szCs w:val="28"/>
          <w:lang w:eastAsia="en-US"/>
        </w:rPr>
      </w:pPr>
      <w:r w:rsidRPr="00A31CD9">
        <w:rPr>
          <w:rFonts w:eastAsiaTheme="minorHAnsi"/>
          <w:sz w:val="28"/>
          <w:szCs w:val="28"/>
          <w:lang w:eastAsia="en-US"/>
        </w:rPr>
        <w:t xml:space="preserve">                             În conformitate cu prevederile Legii nr.273/ privind finanțele publice locale,cu modificările și completările ulterioare,art.19,alin.2</w:t>
      </w:r>
      <w:r w:rsidRPr="00A31CD9">
        <w:rPr>
          <w:rFonts w:eastAsiaTheme="minorHAnsi"/>
          <w:sz w:val="28"/>
          <w:szCs w:val="28"/>
          <w:lang w:val="en-GB" w:eastAsia="en-US"/>
        </w:rPr>
        <w:t>’’</w:t>
      </w:r>
      <w:r w:rsidRPr="00A31CD9">
        <w:rPr>
          <w:rFonts w:eastAsiaTheme="minorHAnsi"/>
          <w:sz w:val="28"/>
          <w:szCs w:val="28"/>
          <w:lang w:eastAsia="en-US"/>
        </w:rPr>
        <w:t xml:space="preserve"> </w:t>
      </w:r>
      <w:r w:rsidRPr="00A31CD9">
        <w:rPr>
          <w:rFonts w:eastAsiaTheme="minorHAnsi"/>
          <w:i/>
          <w:sz w:val="28"/>
          <w:szCs w:val="28"/>
          <w:lang w:eastAsia="en-US"/>
        </w:rPr>
        <w:t>Pe parcursul exerciţiului bugetar, autorităţile deliberative pot aproba rectificarea bugetelor ca urmare a unor propuneri fundamentate ale ordonatorilor principali de credite. Rectificărilor bugetelor locale li se vor aplica aceleaşi proceduri ca şi aprobării iniţiale a acestora, cu excepţia termenelor din calendarul bugetar.’’și art.49,alin.4 virările de credite bugetare de la un capitol la alt capitol al clasificației bugetare și de la un program la altul se aprobă de autoritățile deliberative,pe baza justificărilor corespunzătoare ale ordonatorilor principali de credite,și se pot efectua înainte de angajarea cheltuielilor.</w:t>
      </w:r>
    </w:p>
    <w:p w14:paraId="04C03D98" w14:textId="77777777" w:rsidR="00A31CD9" w:rsidRPr="00A31CD9" w:rsidRDefault="00A31CD9" w:rsidP="00A31CD9">
      <w:pPr>
        <w:autoSpaceDE w:val="0"/>
        <w:autoSpaceDN w:val="0"/>
        <w:adjustRightInd w:val="0"/>
        <w:jc w:val="both"/>
        <w:rPr>
          <w:rFonts w:eastAsiaTheme="minorHAnsi"/>
          <w:i/>
          <w:sz w:val="28"/>
          <w:szCs w:val="28"/>
          <w:lang w:eastAsia="en-US"/>
        </w:rPr>
      </w:pPr>
      <w:r w:rsidRPr="00A31CD9">
        <w:rPr>
          <w:rFonts w:eastAsiaTheme="minorHAnsi"/>
          <w:i/>
          <w:sz w:val="28"/>
          <w:szCs w:val="28"/>
          <w:lang w:eastAsia="en-US"/>
        </w:rPr>
        <w:tab/>
      </w:r>
      <w:r w:rsidRPr="00A31CD9">
        <w:rPr>
          <w:rFonts w:eastAsiaTheme="minorHAnsi"/>
          <w:i/>
          <w:sz w:val="28"/>
          <w:szCs w:val="28"/>
          <w:lang w:eastAsia="en-US"/>
        </w:rPr>
        <w:tab/>
      </w:r>
      <w:r w:rsidRPr="00A31CD9">
        <w:rPr>
          <w:rFonts w:eastAsiaTheme="minorHAnsi"/>
          <w:i/>
          <w:sz w:val="28"/>
          <w:szCs w:val="28"/>
          <w:lang w:eastAsia="en-US"/>
        </w:rPr>
        <w:tab/>
        <w:t>Potrivit prevederilor art.36 alin.2,lit.b,alin.4 lit.a și art.45 din Legea nr.215/2001,republicată privind adminsitrația publică locală,Consiliul Local în exercitarea atribuțiilor privind dezvoltarea economică-socială și de mediu a municipiului, aprobă, la propunerea primarului,bugetul local,virările de credite,modul de utilizare a rezervei bugetare și contul de încheiere a exercițiului bugetar.</w:t>
      </w:r>
    </w:p>
    <w:p w14:paraId="5E079156" w14:textId="77777777" w:rsidR="00A31CD9" w:rsidRPr="00A31CD9" w:rsidRDefault="00A31CD9" w:rsidP="00A31CD9">
      <w:pPr>
        <w:autoSpaceDE w:val="0"/>
        <w:autoSpaceDN w:val="0"/>
        <w:adjustRightInd w:val="0"/>
        <w:jc w:val="both"/>
        <w:rPr>
          <w:rFonts w:eastAsiaTheme="minorHAnsi"/>
          <w:i/>
          <w:sz w:val="28"/>
          <w:szCs w:val="28"/>
          <w:lang w:eastAsia="en-US"/>
        </w:rPr>
      </w:pPr>
      <w:r w:rsidRPr="00A31CD9">
        <w:rPr>
          <w:rFonts w:eastAsiaTheme="minorHAnsi"/>
          <w:i/>
          <w:sz w:val="28"/>
          <w:szCs w:val="28"/>
          <w:lang w:eastAsia="en-US"/>
        </w:rPr>
        <w:t xml:space="preserve">                               Prin urmare,pentru administrarea în bune condiții a fondurilor publice,în condiții de eficiență și echilibru a bugetul local al Municipiului Dej, în calitate de ordonator principal de credite,propun rectificarea bugetului local pe anul 2017,conform propiectului de hotărâre.</w:t>
      </w:r>
    </w:p>
    <w:p w14:paraId="635F7505" w14:textId="77777777" w:rsidR="00A31CD9" w:rsidRPr="00A31CD9" w:rsidRDefault="00A31CD9" w:rsidP="00A31CD9">
      <w:pPr>
        <w:autoSpaceDE w:val="0"/>
        <w:autoSpaceDN w:val="0"/>
        <w:adjustRightInd w:val="0"/>
        <w:jc w:val="both"/>
        <w:rPr>
          <w:rFonts w:eastAsiaTheme="minorHAnsi"/>
          <w:i/>
          <w:sz w:val="28"/>
          <w:szCs w:val="28"/>
          <w:lang w:eastAsia="en-US"/>
        </w:rPr>
      </w:pPr>
    </w:p>
    <w:p w14:paraId="19B8F615" w14:textId="77777777" w:rsidR="00A31CD9" w:rsidRDefault="00A31CD9" w:rsidP="00A31CD9">
      <w:pPr>
        <w:autoSpaceDE w:val="0"/>
        <w:autoSpaceDN w:val="0"/>
        <w:adjustRightInd w:val="0"/>
        <w:jc w:val="both"/>
        <w:rPr>
          <w:rFonts w:eastAsiaTheme="minorHAnsi"/>
          <w:i/>
          <w:sz w:val="28"/>
          <w:szCs w:val="28"/>
          <w:lang w:eastAsia="en-US"/>
        </w:rPr>
      </w:pPr>
      <w:r w:rsidRPr="00A31CD9">
        <w:rPr>
          <w:rFonts w:eastAsiaTheme="minorHAnsi"/>
          <w:i/>
          <w:sz w:val="28"/>
          <w:szCs w:val="28"/>
          <w:lang w:eastAsia="en-US"/>
        </w:rPr>
        <w:tab/>
      </w:r>
      <w:r w:rsidRPr="00A31CD9">
        <w:rPr>
          <w:rFonts w:eastAsiaTheme="minorHAnsi"/>
          <w:i/>
          <w:sz w:val="28"/>
          <w:szCs w:val="28"/>
          <w:lang w:eastAsia="en-US"/>
        </w:rPr>
        <w:tab/>
      </w:r>
      <w:r w:rsidRPr="00A31CD9">
        <w:rPr>
          <w:rFonts w:eastAsiaTheme="minorHAnsi"/>
          <w:i/>
          <w:sz w:val="28"/>
          <w:szCs w:val="28"/>
          <w:lang w:eastAsia="en-US"/>
        </w:rPr>
        <w:tab/>
      </w:r>
      <w:r w:rsidRPr="00A31CD9">
        <w:rPr>
          <w:rFonts w:eastAsiaTheme="minorHAnsi"/>
          <w:i/>
          <w:sz w:val="28"/>
          <w:szCs w:val="28"/>
          <w:lang w:eastAsia="en-US"/>
        </w:rPr>
        <w:tab/>
      </w:r>
    </w:p>
    <w:p w14:paraId="1812E81E" w14:textId="77777777" w:rsidR="00A31CD9" w:rsidRDefault="00A31CD9" w:rsidP="00A31CD9">
      <w:pPr>
        <w:autoSpaceDE w:val="0"/>
        <w:autoSpaceDN w:val="0"/>
        <w:adjustRightInd w:val="0"/>
        <w:jc w:val="both"/>
        <w:rPr>
          <w:rFonts w:eastAsiaTheme="minorHAnsi"/>
          <w:i/>
          <w:sz w:val="28"/>
          <w:szCs w:val="28"/>
          <w:lang w:eastAsia="en-US"/>
        </w:rPr>
      </w:pPr>
    </w:p>
    <w:p w14:paraId="285F732F" w14:textId="77777777" w:rsidR="00A31CD9" w:rsidRDefault="00A31CD9" w:rsidP="00A31CD9">
      <w:pPr>
        <w:autoSpaceDE w:val="0"/>
        <w:autoSpaceDN w:val="0"/>
        <w:adjustRightInd w:val="0"/>
        <w:jc w:val="both"/>
        <w:rPr>
          <w:rFonts w:eastAsiaTheme="minorHAnsi"/>
          <w:i/>
          <w:sz w:val="28"/>
          <w:szCs w:val="28"/>
          <w:lang w:eastAsia="en-US"/>
        </w:rPr>
      </w:pPr>
    </w:p>
    <w:p w14:paraId="1EBF739E" w14:textId="595CCCBE" w:rsidR="00A31CD9" w:rsidRPr="00A31CD9" w:rsidRDefault="00A31CD9" w:rsidP="00A31CD9">
      <w:pPr>
        <w:autoSpaceDE w:val="0"/>
        <w:autoSpaceDN w:val="0"/>
        <w:adjustRightInd w:val="0"/>
        <w:jc w:val="center"/>
        <w:rPr>
          <w:rFonts w:eastAsiaTheme="minorHAnsi"/>
          <w:i/>
          <w:sz w:val="28"/>
          <w:szCs w:val="28"/>
          <w:lang w:eastAsia="en-US"/>
        </w:rPr>
      </w:pPr>
      <w:bookmarkStart w:id="0" w:name="_GoBack"/>
      <w:bookmarkEnd w:id="0"/>
      <w:r w:rsidRPr="00A31CD9">
        <w:rPr>
          <w:rFonts w:eastAsiaTheme="minorHAnsi"/>
          <w:i/>
          <w:sz w:val="28"/>
          <w:szCs w:val="28"/>
          <w:lang w:eastAsia="en-US"/>
        </w:rPr>
        <w:t>P R I M A R</w:t>
      </w:r>
    </w:p>
    <w:p w14:paraId="31C330B8" w14:textId="77777777" w:rsidR="00A31CD9" w:rsidRPr="00A31CD9" w:rsidRDefault="00A31CD9" w:rsidP="00A31CD9">
      <w:pPr>
        <w:autoSpaceDE w:val="0"/>
        <w:autoSpaceDN w:val="0"/>
        <w:adjustRightInd w:val="0"/>
        <w:jc w:val="both"/>
        <w:rPr>
          <w:rFonts w:eastAsiaTheme="minorHAnsi"/>
          <w:sz w:val="28"/>
          <w:szCs w:val="28"/>
          <w:lang w:eastAsia="en-US"/>
        </w:rPr>
      </w:pPr>
      <w:r w:rsidRPr="00A31CD9">
        <w:rPr>
          <w:rFonts w:eastAsiaTheme="minorHAnsi"/>
          <w:i/>
          <w:sz w:val="28"/>
          <w:szCs w:val="28"/>
          <w:lang w:eastAsia="en-US"/>
        </w:rPr>
        <w:tab/>
      </w:r>
    </w:p>
    <w:p w14:paraId="2830BECA" w14:textId="77777777" w:rsidR="00A31CD9" w:rsidRPr="00A31CD9" w:rsidRDefault="00A31CD9" w:rsidP="00A31CD9">
      <w:pPr>
        <w:spacing w:after="160" w:line="259" w:lineRule="auto"/>
        <w:jc w:val="both"/>
        <w:rPr>
          <w:rFonts w:eastAsiaTheme="minorHAnsi"/>
          <w:sz w:val="28"/>
          <w:szCs w:val="28"/>
          <w:lang w:eastAsia="en-US"/>
        </w:rPr>
      </w:pPr>
    </w:p>
    <w:p w14:paraId="79A2766D" w14:textId="77777777" w:rsidR="001B05BD" w:rsidRPr="00A31CD9" w:rsidRDefault="001B05BD" w:rsidP="00A31CD9"/>
    <w:sectPr w:rsidR="001B05BD" w:rsidRPr="00A31CD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31CD9"/>
    <w:rsid w:val="00A6498E"/>
    <w:rsid w:val="00A872A7"/>
    <w:rsid w:val="00AF273E"/>
    <w:rsid w:val="00AF5F12"/>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hotarare privind aprobarea rectificarii bugetului local și al bugetelor activitatilor finantate din venituri proprii</Nume_x0020_proiect_x0020_HCL>
    <_dlc_DocId xmlns="49ad8bbe-11e1-42b2-a965-6a341b5f7ad4">PMD17-1485498287-797</_dlc_DocId>
    <_dlc_DocIdUrl xmlns="49ad8bbe-11e1-42b2-a965-6a341b5f7ad4">
      <Url>http://smdoc/Situri/CL/_layouts/15/DocIdRedir.aspx?ID=PMD17-1485498287-797</Url>
      <Description>PMD17-1485498287-797</Description>
    </_dlc_DocIdUrl>
    <Compartiment xmlns="49ad8bbe-11e1-42b2-a965-6a341b5f7ad4">12</Comparti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1947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Rectificare buget - Raport de specialitate.docx</dc:title>
  <dc:subject/>
  <dc:creator>Juridic</dc:creator>
  <cp:keywords/>
  <cp:lastModifiedBy>Cristina.Pop</cp:lastModifiedBy>
  <cp:revision>4</cp:revision>
  <cp:lastPrinted>2015-12-10T10:20:00Z</cp:lastPrinted>
  <dcterms:created xsi:type="dcterms:W3CDTF">2016-03-18T10:38:00Z</dcterms:created>
  <dcterms:modified xsi:type="dcterms:W3CDTF">2017-06-28T09:02:00Z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db2f6024-24fb-4eb0-95aa-a796e4ba9811</vt:lpwstr>
  </property>
  <property fmtid="{D5CDD505-2E9C-101B-9397-08002B2CF9AE}" pid="4" name="_docset_NoMedatataSyncRequired">
    <vt:lpwstr>False</vt:lpwstr>
  </property>
</Properties>
</file>